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B019" w14:textId="77777777" w:rsidR="00A50231" w:rsidRDefault="008D0FBF" w:rsidP="008D0FBF">
      <w:pPr>
        <w:pStyle w:val="List"/>
        <w:rPr>
          <w:sz w:val="26"/>
          <w:szCs w:val="26"/>
          <w:highlight w:val="yellow"/>
          <w:lang w:val="pl-PL"/>
        </w:rPr>
      </w:pPr>
      <w:r w:rsidRPr="007271EC">
        <w:rPr>
          <w:sz w:val="26"/>
          <w:szCs w:val="26"/>
          <w:lang w:val="pl-PL"/>
        </w:rPr>
        <w:t xml:space="preserve">Baza Paliw w </w:t>
      </w:r>
      <w:r w:rsidR="00A50231" w:rsidRPr="005B32EB">
        <w:rPr>
          <w:sz w:val="26"/>
          <w:szCs w:val="26"/>
          <w:highlight w:val="lightGray"/>
          <w:lang w:val="pl-PL"/>
        </w:rPr>
        <w:t>…………………………</w:t>
      </w:r>
    </w:p>
    <w:p w14:paraId="1A6A06D3" w14:textId="37B8F99E" w:rsidR="008D0FBF" w:rsidRPr="00A50231" w:rsidRDefault="00A50231" w:rsidP="00A50231">
      <w:pPr>
        <w:pStyle w:val="List"/>
        <w:ind w:left="1699"/>
        <w:rPr>
          <w:i/>
          <w:iCs/>
          <w:sz w:val="16"/>
          <w:szCs w:val="16"/>
          <w:lang w:val="pl-PL"/>
        </w:rPr>
      </w:pPr>
      <w:r>
        <w:rPr>
          <w:i/>
          <w:iCs/>
          <w:sz w:val="16"/>
          <w:szCs w:val="16"/>
          <w:lang w:val="pl-PL"/>
        </w:rPr>
        <w:t xml:space="preserve">  </w:t>
      </w:r>
      <w:r w:rsidR="00E6644E">
        <w:rPr>
          <w:i/>
          <w:iCs/>
          <w:sz w:val="16"/>
          <w:szCs w:val="16"/>
          <w:lang w:val="pl-PL"/>
        </w:rPr>
        <w:tab/>
      </w:r>
      <w:r w:rsidR="00E6644E">
        <w:rPr>
          <w:i/>
          <w:iCs/>
          <w:sz w:val="16"/>
          <w:szCs w:val="16"/>
          <w:lang w:val="pl-PL"/>
        </w:rPr>
        <w:tab/>
        <w:t xml:space="preserve">     </w:t>
      </w:r>
      <w:proofErr w:type="gramStart"/>
      <w:r w:rsidRPr="00A50231">
        <w:rPr>
          <w:i/>
          <w:iCs/>
          <w:sz w:val="16"/>
          <w:szCs w:val="16"/>
          <w:lang w:val="pl-PL"/>
        </w:rPr>
        <w:t>miejscowość</w:t>
      </w:r>
      <w:proofErr w:type="gramEnd"/>
      <w:r w:rsidR="00AB6F5B" w:rsidRPr="00A50231">
        <w:rPr>
          <w:i/>
          <w:iCs/>
          <w:sz w:val="16"/>
          <w:szCs w:val="16"/>
          <w:lang w:val="pl-PL"/>
        </w:rPr>
        <w:t xml:space="preserve"> </w:t>
      </w:r>
    </w:p>
    <w:p w14:paraId="7094970E" w14:textId="21E37D47" w:rsidR="008D0FBF" w:rsidRDefault="00AB6F5B" w:rsidP="00A50231">
      <w:pPr>
        <w:pStyle w:val="Title"/>
        <w:spacing w:before="0" w:after="0"/>
        <w:jc w:val="right"/>
        <w:rPr>
          <w:rFonts w:ascii="Times New Roman" w:hAnsi="Times New Roman" w:cs="Times New Roman"/>
          <w:sz w:val="26"/>
          <w:szCs w:val="26"/>
          <w:lang w:val="pl-PL"/>
        </w:rPr>
      </w:pPr>
      <w:r w:rsidRPr="00AB6F5B">
        <w:rPr>
          <w:rFonts w:ascii="Times New Roman" w:hAnsi="Times New Roman" w:cs="Times New Roman"/>
          <w:b w:val="0"/>
          <w:sz w:val="26"/>
          <w:szCs w:val="26"/>
          <w:lang w:val="pl-PL"/>
        </w:rPr>
        <w:t>Data</w:t>
      </w:r>
      <w:r w:rsidR="00D24F7F">
        <w:rPr>
          <w:rFonts w:ascii="Times New Roman" w:hAnsi="Times New Roman" w:cs="Times New Roman"/>
          <w:b w:val="0"/>
          <w:sz w:val="26"/>
          <w:szCs w:val="26"/>
          <w:lang w:val="pl-PL"/>
        </w:rPr>
        <w:t>:</w:t>
      </w:r>
      <w:r w:rsidR="00370180" w:rsidRPr="00AB6F5B">
        <w:rPr>
          <w:rFonts w:ascii="Times New Roman" w:hAnsi="Times New Roman" w:cs="Times New Roman"/>
          <w:b w:val="0"/>
          <w:sz w:val="26"/>
          <w:szCs w:val="26"/>
          <w:lang w:val="pl-PL"/>
        </w:rPr>
        <w:t xml:space="preserve"> </w:t>
      </w:r>
      <w:r w:rsidR="00A50231" w:rsidRPr="005B32EB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  <w:lang w:val="pl-PL"/>
        </w:rPr>
        <w:t>………………</w:t>
      </w:r>
      <w:r w:rsidRPr="00AB6F5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14:paraId="2D95FAF1" w14:textId="53AAD919" w:rsidR="00A50231" w:rsidRPr="00A50231" w:rsidRDefault="00E6644E" w:rsidP="00E6644E">
      <w:pPr>
        <w:pStyle w:val="Title"/>
        <w:tabs>
          <w:tab w:val="left" w:pos="426"/>
        </w:tabs>
        <w:spacing w:before="0"/>
        <w:jc w:val="left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d</w:t>
      </w:r>
      <w:r w:rsidR="00A50231" w:rsidRPr="00A50231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d</w:t>
      </w:r>
      <w:proofErr w:type="spellEnd"/>
      <w:proofErr w:type="gramEnd"/>
      <w:r w:rsidR="00A50231" w:rsidRPr="00A50231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/mm/</w:t>
      </w:r>
      <w:proofErr w:type="spellStart"/>
      <w:r w:rsidR="00A50231" w:rsidRPr="00A50231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rrrr</w:t>
      </w:r>
      <w:proofErr w:type="spellEnd"/>
    </w:p>
    <w:p w14:paraId="0F73DC17" w14:textId="77777777" w:rsidR="008D0FBF" w:rsidRPr="00492B0B" w:rsidRDefault="008D0FBF" w:rsidP="008D0FBF">
      <w:pPr>
        <w:rPr>
          <w:lang w:val="pl-PL"/>
        </w:rPr>
      </w:pPr>
    </w:p>
    <w:p w14:paraId="6ACF1653" w14:textId="77777777" w:rsidR="008D0FBF" w:rsidRPr="00492B0B" w:rsidRDefault="008D0FBF" w:rsidP="008D0FBF">
      <w:pPr>
        <w:rPr>
          <w:lang w:val="pl-PL"/>
        </w:rPr>
      </w:pPr>
    </w:p>
    <w:p w14:paraId="61FF9FB3" w14:textId="77777777" w:rsidR="008D0FBF" w:rsidRPr="00492B0B" w:rsidRDefault="008D0FBF" w:rsidP="007271EC">
      <w:pPr>
        <w:pStyle w:val="Heading6"/>
        <w:jc w:val="left"/>
      </w:pPr>
    </w:p>
    <w:p w14:paraId="2AEDDE84" w14:textId="77777777" w:rsidR="008D0FBF" w:rsidRPr="00492B0B" w:rsidRDefault="008D0FBF" w:rsidP="00AB6F5B">
      <w:pPr>
        <w:pStyle w:val="Heading6"/>
        <w:jc w:val="left"/>
      </w:pPr>
    </w:p>
    <w:p w14:paraId="027E31FE" w14:textId="654846B3" w:rsidR="008D0FBF" w:rsidRPr="00D24F7F" w:rsidRDefault="00370180" w:rsidP="008D0FBF">
      <w:pPr>
        <w:pStyle w:val="Heading6"/>
        <w:rPr>
          <w:sz w:val="26"/>
          <w:szCs w:val="26"/>
        </w:rPr>
      </w:pPr>
      <w:r w:rsidRPr="00D24F7F">
        <w:rPr>
          <w:sz w:val="26"/>
          <w:szCs w:val="26"/>
        </w:rPr>
        <w:t xml:space="preserve">UPOWAŻNIENIE </w:t>
      </w:r>
    </w:p>
    <w:p w14:paraId="3E508E0D" w14:textId="77777777" w:rsidR="008D0FBF" w:rsidRPr="00492B0B" w:rsidRDefault="008D0FBF" w:rsidP="008D0FBF">
      <w:pPr>
        <w:rPr>
          <w:lang w:val="pl-PL" w:eastAsia="en-US"/>
        </w:rPr>
      </w:pPr>
    </w:p>
    <w:p w14:paraId="33666C15" w14:textId="77777777" w:rsidR="008D0FBF" w:rsidRPr="00492B0B" w:rsidRDefault="008D0FBF" w:rsidP="008D0FBF">
      <w:pPr>
        <w:rPr>
          <w:lang w:val="pl-PL"/>
        </w:rPr>
      </w:pPr>
    </w:p>
    <w:p w14:paraId="1DA00C5C" w14:textId="13D22082" w:rsidR="00A50231" w:rsidRDefault="008D0FBF" w:rsidP="00A50231">
      <w:pPr>
        <w:pStyle w:val="BodyTextIndent"/>
        <w:spacing w:line="240" w:lineRule="auto"/>
        <w:ind w:firstLine="708"/>
        <w:jc w:val="both"/>
        <w:rPr>
          <w:sz w:val="26"/>
          <w:szCs w:val="26"/>
        </w:rPr>
      </w:pPr>
      <w:r w:rsidRPr="007271EC">
        <w:rPr>
          <w:sz w:val="26"/>
          <w:szCs w:val="26"/>
        </w:rPr>
        <w:t xml:space="preserve">Upoważniamy </w:t>
      </w:r>
      <w:r w:rsidR="00A50231">
        <w:rPr>
          <w:sz w:val="26"/>
          <w:szCs w:val="26"/>
        </w:rPr>
        <w:t xml:space="preserve">Pana </w:t>
      </w:r>
      <w:r w:rsidR="00A50231" w:rsidRPr="005B32EB">
        <w:rPr>
          <w:sz w:val="26"/>
          <w:szCs w:val="26"/>
          <w:highlight w:val="lightGray"/>
        </w:rPr>
        <w:t>…………….………….…………………………………</w:t>
      </w:r>
      <w:r w:rsidR="00096152" w:rsidRPr="005B32EB">
        <w:rPr>
          <w:sz w:val="26"/>
          <w:szCs w:val="26"/>
          <w:highlight w:val="lightGray"/>
        </w:rPr>
        <w:t>,</w:t>
      </w:r>
      <w:r w:rsidR="00096152" w:rsidRPr="007271EC">
        <w:rPr>
          <w:sz w:val="26"/>
          <w:szCs w:val="26"/>
        </w:rPr>
        <w:t xml:space="preserve"> </w:t>
      </w:r>
    </w:p>
    <w:p w14:paraId="46508C76" w14:textId="7F35C422" w:rsidR="00A50231" w:rsidRPr="00A50231" w:rsidRDefault="00A50231" w:rsidP="00A50231">
      <w:pPr>
        <w:pStyle w:val="BodyTextIndent"/>
        <w:ind w:left="708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ab/>
        <w:t xml:space="preserve"> </w:t>
      </w:r>
      <w:proofErr w:type="gramStart"/>
      <w:r w:rsidRPr="00A50231">
        <w:rPr>
          <w:i/>
          <w:iCs/>
          <w:sz w:val="16"/>
          <w:szCs w:val="16"/>
        </w:rPr>
        <w:t>imię</w:t>
      </w:r>
      <w:proofErr w:type="gramEnd"/>
      <w:r w:rsidRPr="00A50231">
        <w:rPr>
          <w:i/>
          <w:iCs/>
          <w:sz w:val="16"/>
          <w:szCs w:val="16"/>
        </w:rPr>
        <w:t xml:space="preserve"> i nazwisko</w:t>
      </w:r>
    </w:p>
    <w:p w14:paraId="2BB86418" w14:textId="75FE56C1" w:rsidR="00A50231" w:rsidRDefault="00096152" w:rsidP="00A50231">
      <w:pPr>
        <w:pStyle w:val="BodyTextIndent"/>
        <w:ind w:firstLine="708"/>
        <w:jc w:val="both"/>
        <w:rPr>
          <w:sz w:val="26"/>
          <w:szCs w:val="26"/>
        </w:rPr>
      </w:pPr>
      <w:proofErr w:type="gramStart"/>
      <w:r w:rsidRPr="007271EC">
        <w:rPr>
          <w:sz w:val="26"/>
          <w:szCs w:val="26"/>
        </w:rPr>
        <w:t>legitymującego</w:t>
      </w:r>
      <w:proofErr w:type="gramEnd"/>
      <w:r w:rsidRPr="007271EC">
        <w:rPr>
          <w:sz w:val="26"/>
          <w:szCs w:val="26"/>
        </w:rPr>
        <w:t xml:space="preserve"> się dowodem osobistym</w:t>
      </w:r>
      <w:r w:rsidR="002A36BE" w:rsidRPr="007271EC">
        <w:rPr>
          <w:sz w:val="26"/>
          <w:szCs w:val="26"/>
        </w:rPr>
        <w:t xml:space="preserve"> </w:t>
      </w:r>
      <w:r w:rsidR="00A50231">
        <w:rPr>
          <w:sz w:val="26"/>
          <w:szCs w:val="26"/>
        </w:rPr>
        <w:t>nr</w:t>
      </w:r>
      <w:r w:rsidR="00A50231" w:rsidRPr="005B32EB">
        <w:rPr>
          <w:sz w:val="26"/>
          <w:szCs w:val="26"/>
          <w:highlight w:val="lightGray"/>
        </w:rPr>
        <w:t>…...………………………………</w:t>
      </w:r>
      <w:r w:rsidRPr="005B32EB">
        <w:rPr>
          <w:sz w:val="26"/>
          <w:szCs w:val="26"/>
          <w:highlight w:val="lightGray"/>
        </w:rPr>
        <w:t>,</w:t>
      </w:r>
      <w:r w:rsidRPr="007271EC">
        <w:rPr>
          <w:sz w:val="26"/>
          <w:szCs w:val="26"/>
        </w:rPr>
        <w:t xml:space="preserve"> </w:t>
      </w:r>
    </w:p>
    <w:p w14:paraId="507F93CE" w14:textId="11D1DE43" w:rsidR="00A50231" w:rsidRDefault="00096152" w:rsidP="00A50231">
      <w:pPr>
        <w:pStyle w:val="BodyTextIndent"/>
        <w:ind w:firstLine="708"/>
        <w:jc w:val="both"/>
        <w:rPr>
          <w:sz w:val="26"/>
          <w:szCs w:val="26"/>
          <w:lang w:eastAsia="nb-NO"/>
        </w:rPr>
      </w:pPr>
      <w:r w:rsidRPr="007271EC">
        <w:rPr>
          <w:sz w:val="26"/>
          <w:szCs w:val="26"/>
        </w:rPr>
        <w:t>PESEL</w:t>
      </w:r>
      <w:r w:rsidR="00A50231" w:rsidRPr="005B32EB">
        <w:rPr>
          <w:sz w:val="26"/>
          <w:szCs w:val="26"/>
          <w:highlight w:val="lightGray"/>
        </w:rPr>
        <w:t>………………………………………</w:t>
      </w:r>
      <w:r w:rsidR="00A50231" w:rsidRPr="005B32EB">
        <w:rPr>
          <w:sz w:val="26"/>
          <w:szCs w:val="26"/>
          <w:highlight w:val="lightGray"/>
          <w:lang w:eastAsia="nb-NO"/>
        </w:rPr>
        <w:t>…………………………………,</w:t>
      </w:r>
    </w:p>
    <w:p w14:paraId="09A7EEE6" w14:textId="244A0690" w:rsidR="00A50231" w:rsidRDefault="00751B6F" w:rsidP="00A50231">
      <w:pPr>
        <w:pStyle w:val="BodyTextInden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marka</w:t>
      </w:r>
      <w:proofErr w:type="gramEnd"/>
      <w:r>
        <w:rPr>
          <w:sz w:val="26"/>
          <w:szCs w:val="26"/>
        </w:rPr>
        <w:t xml:space="preserve"> </w:t>
      </w:r>
      <w:r w:rsidR="00F7571C">
        <w:rPr>
          <w:sz w:val="26"/>
          <w:szCs w:val="26"/>
        </w:rPr>
        <w:t xml:space="preserve">pojazdu </w:t>
      </w:r>
      <w:r w:rsidR="00A50231" w:rsidRPr="005B32EB">
        <w:rPr>
          <w:sz w:val="26"/>
          <w:szCs w:val="26"/>
          <w:highlight w:val="lightGray"/>
        </w:rPr>
        <w:t>…………………………………………………………………,</w:t>
      </w:r>
    </w:p>
    <w:p w14:paraId="201F1F2E" w14:textId="2B29C475" w:rsidR="00A50231" w:rsidRDefault="008D0FBF" w:rsidP="00A50231">
      <w:pPr>
        <w:pStyle w:val="BodyTextIndent"/>
        <w:ind w:firstLine="708"/>
        <w:jc w:val="both"/>
        <w:rPr>
          <w:sz w:val="26"/>
          <w:szCs w:val="26"/>
        </w:rPr>
      </w:pPr>
      <w:proofErr w:type="gramStart"/>
      <w:r w:rsidRPr="007271EC">
        <w:rPr>
          <w:sz w:val="26"/>
          <w:szCs w:val="26"/>
        </w:rPr>
        <w:t>nr</w:t>
      </w:r>
      <w:proofErr w:type="gramEnd"/>
      <w:r w:rsidRPr="007271EC">
        <w:rPr>
          <w:sz w:val="26"/>
          <w:szCs w:val="26"/>
        </w:rPr>
        <w:t xml:space="preserve"> rej</w:t>
      </w:r>
      <w:r w:rsidR="007271EC">
        <w:rPr>
          <w:sz w:val="26"/>
          <w:szCs w:val="26"/>
        </w:rPr>
        <w:t>estracyjny</w:t>
      </w:r>
      <w:r w:rsidRPr="007271EC">
        <w:rPr>
          <w:sz w:val="26"/>
          <w:szCs w:val="26"/>
        </w:rPr>
        <w:t xml:space="preserve"> pojazdu</w:t>
      </w:r>
      <w:r w:rsidR="00D86069" w:rsidRPr="007271EC">
        <w:rPr>
          <w:sz w:val="26"/>
          <w:szCs w:val="26"/>
        </w:rPr>
        <w:t xml:space="preserve"> </w:t>
      </w:r>
      <w:r w:rsidR="00A50231" w:rsidRPr="005B32EB">
        <w:rPr>
          <w:sz w:val="26"/>
          <w:szCs w:val="26"/>
          <w:highlight w:val="lightGray"/>
        </w:rPr>
        <w:t>……………………………………………………….,</w:t>
      </w:r>
    </w:p>
    <w:p w14:paraId="322A6EAC" w14:textId="3DAE2879" w:rsidR="008D0FBF" w:rsidRDefault="008D0FBF" w:rsidP="00A50231">
      <w:pPr>
        <w:pStyle w:val="BodyTextIndent"/>
        <w:ind w:firstLine="708"/>
        <w:jc w:val="both"/>
        <w:rPr>
          <w:sz w:val="26"/>
          <w:szCs w:val="26"/>
        </w:rPr>
      </w:pPr>
      <w:proofErr w:type="gramStart"/>
      <w:r w:rsidRPr="007271EC">
        <w:rPr>
          <w:sz w:val="26"/>
          <w:szCs w:val="26"/>
        </w:rPr>
        <w:t>do</w:t>
      </w:r>
      <w:proofErr w:type="gramEnd"/>
      <w:r w:rsidRPr="007271EC">
        <w:rPr>
          <w:sz w:val="26"/>
          <w:szCs w:val="26"/>
        </w:rPr>
        <w:t xml:space="preserve"> </w:t>
      </w:r>
      <w:r w:rsidR="00D24F7F" w:rsidRPr="007271EC">
        <w:rPr>
          <w:sz w:val="26"/>
          <w:szCs w:val="26"/>
        </w:rPr>
        <w:t>odbioru paliwa</w:t>
      </w:r>
      <w:r w:rsidRPr="007271EC">
        <w:rPr>
          <w:sz w:val="26"/>
          <w:szCs w:val="26"/>
        </w:rPr>
        <w:t xml:space="preserve"> w dn.</w:t>
      </w:r>
      <w:r w:rsidR="001A42AB" w:rsidRPr="007271EC">
        <w:rPr>
          <w:sz w:val="26"/>
          <w:szCs w:val="26"/>
        </w:rPr>
        <w:t xml:space="preserve"> </w:t>
      </w:r>
      <w:r w:rsidR="00A50231" w:rsidRPr="005B32EB">
        <w:rPr>
          <w:sz w:val="26"/>
          <w:szCs w:val="26"/>
          <w:highlight w:val="lightGray"/>
        </w:rPr>
        <w:t>…………………………..</w:t>
      </w:r>
      <w:r w:rsidRPr="007271EC">
        <w:rPr>
          <w:b/>
          <w:sz w:val="26"/>
          <w:szCs w:val="26"/>
        </w:rPr>
        <w:t xml:space="preserve"> </w:t>
      </w:r>
      <w:r w:rsidRPr="007271EC">
        <w:rPr>
          <w:sz w:val="26"/>
          <w:szCs w:val="26"/>
        </w:rPr>
        <w:t>w następujących ilościach:</w:t>
      </w:r>
    </w:p>
    <w:p w14:paraId="10BF27E6" w14:textId="77777777" w:rsidR="00E6644E" w:rsidRDefault="00E6644E" w:rsidP="00A50231">
      <w:pPr>
        <w:pStyle w:val="BodyTextIndent"/>
        <w:ind w:firstLine="708"/>
        <w:jc w:val="both"/>
        <w:rPr>
          <w:sz w:val="26"/>
          <w:szCs w:val="26"/>
        </w:rPr>
      </w:pPr>
    </w:p>
    <w:p w14:paraId="61BEEBE7" w14:textId="67550A79" w:rsidR="00E6644E" w:rsidRPr="005B32EB" w:rsidRDefault="00E6644E" w:rsidP="00D24F7F">
      <w:pPr>
        <w:pStyle w:val="BodyTextIndent"/>
        <w:ind w:firstLine="708"/>
        <w:jc w:val="both"/>
        <w:rPr>
          <w:sz w:val="26"/>
          <w:szCs w:val="26"/>
        </w:rPr>
      </w:pPr>
      <w:r w:rsidRPr="005B32EB">
        <w:rPr>
          <w:sz w:val="26"/>
          <w:szCs w:val="26"/>
          <w:highlight w:val="lightGray"/>
        </w:rPr>
        <w:t>……………………</w:t>
      </w:r>
      <w:r w:rsidR="00F30782">
        <w:rPr>
          <w:sz w:val="26"/>
          <w:szCs w:val="26"/>
          <w:highlight w:val="lightGray"/>
        </w:rPr>
        <w:t>………….</w:t>
      </w:r>
      <w:r w:rsidRPr="005B32EB">
        <w:rPr>
          <w:sz w:val="26"/>
          <w:szCs w:val="26"/>
          <w:highlight w:val="lightGray"/>
        </w:rPr>
        <w:t>……</w:t>
      </w:r>
      <w:r w:rsidR="00F30782">
        <w:rPr>
          <w:sz w:val="26"/>
          <w:szCs w:val="26"/>
          <w:highlight w:val="lightGray"/>
        </w:rPr>
        <w:t>…….</w:t>
      </w:r>
      <w:r w:rsidRPr="005B32EB">
        <w:rPr>
          <w:sz w:val="26"/>
          <w:szCs w:val="26"/>
          <w:highlight w:val="lightGray"/>
        </w:rPr>
        <w:t>.</w:t>
      </w:r>
      <w:r w:rsidRPr="005B32EB">
        <w:rPr>
          <w:sz w:val="26"/>
          <w:szCs w:val="26"/>
        </w:rPr>
        <w:t xml:space="preserve"> - </w:t>
      </w:r>
      <w:r w:rsidRPr="005B32EB">
        <w:rPr>
          <w:sz w:val="26"/>
          <w:szCs w:val="26"/>
          <w:highlight w:val="lightGray"/>
        </w:rPr>
        <w:t>…</w:t>
      </w:r>
      <w:r w:rsidR="00F30782">
        <w:rPr>
          <w:sz w:val="26"/>
          <w:szCs w:val="26"/>
          <w:highlight w:val="lightGray"/>
        </w:rPr>
        <w:t>……………….</w:t>
      </w:r>
      <w:r w:rsidRPr="005B32EB">
        <w:rPr>
          <w:sz w:val="26"/>
          <w:szCs w:val="26"/>
          <w:highlight w:val="lightGray"/>
        </w:rPr>
        <w:t>…………………</w:t>
      </w:r>
    </w:p>
    <w:p w14:paraId="78C32AE0" w14:textId="72F73D30" w:rsidR="00E6644E" w:rsidRDefault="00F30782" w:rsidP="00E6644E">
      <w:pPr>
        <w:pStyle w:val="BodyTextIndent"/>
        <w:ind w:left="708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</w:t>
      </w:r>
      <w:r w:rsidR="00E6644E">
        <w:rPr>
          <w:i/>
          <w:iCs/>
          <w:sz w:val="16"/>
          <w:szCs w:val="16"/>
        </w:rPr>
        <w:t>r</w:t>
      </w:r>
      <w:r w:rsidR="00E6644E" w:rsidRPr="00E6644E">
        <w:rPr>
          <w:i/>
          <w:iCs/>
          <w:sz w:val="16"/>
          <w:szCs w:val="16"/>
        </w:rPr>
        <w:t xml:space="preserve">odzaj Paliwa (np. Miles </w:t>
      </w:r>
      <w:proofErr w:type="gramStart"/>
      <w:r w:rsidR="00E6644E" w:rsidRPr="00E6644E">
        <w:rPr>
          <w:i/>
          <w:iCs/>
          <w:sz w:val="16"/>
          <w:szCs w:val="16"/>
        </w:rPr>
        <w:t>Diesel)</w:t>
      </w:r>
      <w:r w:rsidR="00E6644E" w:rsidRPr="00E6644E">
        <w:rPr>
          <w:i/>
          <w:iCs/>
          <w:sz w:val="16"/>
          <w:szCs w:val="16"/>
        </w:rPr>
        <w:tab/>
      </w:r>
      <w:r w:rsidR="00E6644E" w:rsidRPr="00E6644E">
        <w:rPr>
          <w:i/>
          <w:iCs/>
          <w:sz w:val="16"/>
          <w:szCs w:val="16"/>
        </w:rPr>
        <w:tab/>
      </w:r>
      <w:r w:rsidR="00E6644E" w:rsidRPr="00E6644E">
        <w:rPr>
          <w:i/>
          <w:iCs/>
          <w:sz w:val="16"/>
          <w:szCs w:val="16"/>
        </w:rPr>
        <w:tab/>
        <w:t xml:space="preserve">   </w:t>
      </w:r>
      <w:r w:rsidR="00E6644E">
        <w:rPr>
          <w:i/>
          <w:iCs/>
          <w:sz w:val="16"/>
          <w:szCs w:val="16"/>
        </w:rPr>
        <w:tab/>
      </w:r>
      <w:r w:rsidR="00E6644E" w:rsidRPr="00E6644E">
        <w:rPr>
          <w:i/>
          <w:iCs/>
          <w:sz w:val="16"/>
          <w:szCs w:val="16"/>
        </w:rPr>
        <w:t>ilość</w:t>
      </w:r>
      <w:proofErr w:type="gramEnd"/>
      <w:r w:rsidR="00E6644E" w:rsidRPr="00E6644E">
        <w:rPr>
          <w:i/>
          <w:iCs/>
          <w:sz w:val="16"/>
          <w:szCs w:val="16"/>
        </w:rPr>
        <w:t xml:space="preserve"> w litrach</w:t>
      </w:r>
    </w:p>
    <w:p w14:paraId="417B4667" w14:textId="77777777" w:rsidR="00E6644E" w:rsidRDefault="00E6644E" w:rsidP="00D24F7F">
      <w:pPr>
        <w:pStyle w:val="BodyTextIndent"/>
        <w:ind w:firstLine="708"/>
        <w:jc w:val="both"/>
        <w:rPr>
          <w:i/>
          <w:iCs/>
          <w:sz w:val="16"/>
          <w:szCs w:val="16"/>
        </w:rPr>
      </w:pPr>
    </w:p>
    <w:p w14:paraId="4C8E9D74" w14:textId="77777777" w:rsidR="00E6644E" w:rsidRDefault="00E6644E" w:rsidP="00D24F7F">
      <w:pPr>
        <w:pStyle w:val="BodyTextIndent"/>
        <w:ind w:firstLine="708"/>
        <w:jc w:val="both"/>
        <w:rPr>
          <w:i/>
          <w:iCs/>
          <w:sz w:val="16"/>
          <w:szCs w:val="16"/>
        </w:rPr>
      </w:pPr>
    </w:p>
    <w:p w14:paraId="53CEBCCC" w14:textId="77777777" w:rsidR="00E6644E" w:rsidRPr="00E6644E" w:rsidRDefault="00E6644E" w:rsidP="00D24F7F">
      <w:pPr>
        <w:pStyle w:val="BodyTextIndent"/>
        <w:ind w:firstLine="708"/>
        <w:jc w:val="both"/>
        <w:rPr>
          <w:i/>
          <w:iCs/>
          <w:sz w:val="16"/>
          <w:szCs w:val="16"/>
        </w:rPr>
      </w:pPr>
    </w:p>
    <w:p w14:paraId="74DC990A" w14:textId="77777777" w:rsidR="00A50231" w:rsidRDefault="008D0FBF" w:rsidP="003D414D">
      <w:pPr>
        <w:pStyle w:val="Default"/>
        <w:rPr>
          <w:sz w:val="26"/>
          <w:szCs w:val="26"/>
        </w:rPr>
      </w:pPr>
      <w:proofErr w:type="gramStart"/>
      <w:r w:rsidRPr="007271EC">
        <w:rPr>
          <w:sz w:val="26"/>
          <w:szCs w:val="26"/>
        </w:rPr>
        <w:t>dla</w:t>
      </w:r>
      <w:proofErr w:type="gramEnd"/>
      <w:r w:rsidRPr="007271EC">
        <w:rPr>
          <w:sz w:val="26"/>
          <w:szCs w:val="26"/>
        </w:rPr>
        <w:t xml:space="preserve"> Circle K Polska Sp. z o.o. </w:t>
      </w:r>
      <w:proofErr w:type="gramStart"/>
      <w:r w:rsidRPr="007271EC">
        <w:rPr>
          <w:sz w:val="26"/>
          <w:szCs w:val="26"/>
        </w:rPr>
        <w:t>z</w:t>
      </w:r>
      <w:proofErr w:type="gramEnd"/>
      <w:r w:rsidRPr="007271EC">
        <w:rPr>
          <w:sz w:val="26"/>
          <w:szCs w:val="26"/>
        </w:rPr>
        <w:t xml:space="preserve"> Bazy Paliw w</w:t>
      </w:r>
      <w:r w:rsidR="00006092" w:rsidRPr="007271EC">
        <w:rPr>
          <w:sz w:val="26"/>
          <w:szCs w:val="26"/>
        </w:rPr>
        <w:t xml:space="preserve"> </w:t>
      </w:r>
      <w:r w:rsidR="00A50231" w:rsidRPr="00F30782">
        <w:rPr>
          <w:sz w:val="26"/>
          <w:szCs w:val="26"/>
          <w:highlight w:val="lightGray"/>
        </w:rPr>
        <w:t>………………………………………….</w:t>
      </w:r>
    </w:p>
    <w:p w14:paraId="4658B974" w14:textId="43BC24CE" w:rsidR="008D0FBF" w:rsidRPr="00A50231" w:rsidRDefault="00A50231" w:rsidP="00A50231">
      <w:pPr>
        <w:pStyle w:val="Default"/>
        <w:ind w:left="4248" w:firstLine="708"/>
        <w:rPr>
          <w:i/>
          <w:iCs/>
          <w:sz w:val="16"/>
          <w:szCs w:val="16"/>
        </w:rPr>
      </w:pPr>
      <w:proofErr w:type="gramStart"/>
      <w:r w:rsidRPr="00A50231">
        <w:rPr>
          <w:i/>
          <w:iCs/>
          <w:sz w:val="16"/>
          <w:szCs w:val="16"/>
        </w:rPr>
        <w:t>miejscowość</w:t>
      </w:r>
      <w:proofErr w:type="gramEnd"/>
      <w:r w:rsidR="007A27B7" w:rsidRPr="00A50231">
        <w:rPr>
          <w:i/>
          <w:iCs/>
          <w:sz w:val="16"/>
          <w:szCs w:val="16"/>
        </w:rPr>
        <w:t xml:space="preserve"> </w:t>
      </w:r>
    </w:p>
    <w:p w14:paraId="0436335E" w14:textId="77777777" w:rsidR="008D0FBF" w:rsidRPr="007271EC" w:rsidRDefault="008D0FBF" w:rsidP="008D0FBF">
      <w:pPr>
        <w:spacing w:line="360" w:lineRule="auto"/>
        <w:jc w:val="both"/>
        <w:rPr>
          <w:sz w:val="26"/>
          <w:szCs w:val="26"/>
          <w:lang w:val="pl-PL"/>
        </w:rPr>
      </w:pPr>
    </w:p>
    <w:p w14:paraId="5804F8FF" w14:textId="77777777" w:rsidR="00E6644E" w:rsidRDefault="00CC6B5E" w:rsidP="00CC6B5E">
      <w:pPr>
        <w:pStyle w:val="Closing"/>
        <w:jc w:val="center"/>
        <w:rPr>
          <w:sz w:val="26"/>
          <w:szCs w:val="26"/>
          <w:lang w:val="pl-PL"/>
        </w:rPr>
      </w:pPr>
      <w:r w:rsidRPr="007271EC">
        <w:rPr>
          <w:sz w:val="26"/>
          <w:szCs w:val="26"/>
          <w:lang w:val="pl-PL"/>
        </w:rPr>
        <w:t xml:space="preserve">        </w:t>
      </w:r>
    </w:p>
    <w:p w14:paraId="5FD12494" w14:textId="77777777" w:rsidR="00E6644E" w:rsidRDefault="00E6644E" w:rsidP="00CC6B5E">
      <w:pPr>
        <w:pStyle w:val="Closing"/>
        <w:jc w:val="center"/>
        <w:rPr>
          <w:sz w:val="26"/>
          <w:szCs w:val="26"/>
          <w:lang w:val="pl-PL"/>
        </w:rPr>
      </w:pPr>
    </w:p>
    <w:p w14:paraId="297A11EE" w14:textId="77777777" w:rsidR="00E6644E" w:rsidRDefault="00E6644E" w:rsidP="00CC6B5E">
      <w:pPr>
        <w:pStyle w:val="Closing"/>
        <w:jc w:val="center"/>
        <w:rPr>
          <w:sz w:val="26"/>
          <w:szCs w:val="26"/>
          <w:lang w:val="pl-PL"/>
        </w:rPr>
      </w:pPr>
    </w:p>
    <w:p w14:paraId="0AA6CBD3" w14:textId="77777777" w:rsidR="00E6644E" w:rsidRDefault="00E6644E" w:rsidP="00CC6B5E">
      <w:pPr>
        <w:pStyle w:val="Closing"/>
        <w:jc w:val="center"/>
        <w:rPr>
          <w:sz w:val="26"/>
          <w:szCs w:val="26"/>
          <w:lang w:val="pl-PL"/>
        </w:rPr>
      </w:pPr>
    </w:p>
    <w:p w14:paraId="055CA2F5" w14:textId="77777777" w:rsidR="00E6644E" w:rsidRDefault="00E6644E" w:rsidP="00CC6B5E">
      <w:pPr>
        <w:pStyle w:val="Closing"/>
        <w:jc w:val="center"/>
        <w:rPr>
          <w:sz w:val="26"/>
          <w:szCs w:val="26"/>
          <w:lang w:val="pl-PL"/>
        </w:rPr>
      </w:pPr>
    </w:p>
    <w:p w14:paraId="46D98EBD" w14:textId="77777777" w:rsidR="00E6644E" w:rsidRDefault="00E6644E" w:rsidP="00CC6B5E">
      <w:pPr>
        <w:pStyle w:val="Closing"/>
        <w:jc w:val="center"/>
        <w:rPr>
          <w:sz w:val="26"/>
          <w:szCs w:val="26"/>
          <w:lang w:val="pl-PL"/>
        </w:rPr>
      </w:pPr>
    </w:p>
    <w:p w14:paraId="40A6EEC7" w14:textId="4DE43532" w:rsidR="00CB5C98" w:rsidRDefault="00CC6B5E" w:rsidP="00E6644E">
      <w:pPr>
        <w:pStyle w:val="Closing"/>
        <w:jc w:val="right"/>
        <w:rPr>
          <w:sz w:val="26"/>
          <w:szCs w:val="26"/>
          <w:lang w:val="pl-PL"/>
        </w:rPr>
      </w:pPr>
      <w:r w:rsidRPr="007271EC">
        <w:rPr>
          <w:sz w:val="26"/>
          <w:szCs w:val="26"/>
          <w:lang w:val="pl-PL"/>
        </w:rPr>
        <w:t xml:space="preserve">       </w:t>
      </w:r>
      <w:r w:rsidR="008D0FBF" w:rsidRPr="007271EC">
        <w:rPr>
          <w:sz w:val="26"/>
          <w:szCs w:val="26"/>
          <w:lang w:val="pl-PL"/>
        </w:rPr>
        <w:t xml:space="preserve">Z poważaniem, </w:t>
      </w:r>
    </w:p>
    <w:p w14:paraId="2B9B1662" w14:textId="77777777" w:rsidR="008D0FBF" w:rsidRPr="007271EC" w:rsidRDefault="008D0FBF" w:rsidP="008D0FBF">
      <w:pPr>
        <w:rPr>
          <w:sz w:val="26"/>
          <w:szCs w:val="26"/>
          <w:lang w:val="pl-PL"/>
        </w:rPr>
      </w:pPr>
    </w:p>
    <w:p w14:paraId="77B67408" w14:textId="77777777" w:rsidR="008D0FBF" w:rsidRPr="00492B0B" w:rsidRDefault="008D0FBF" w:rsidP="008D0FBF">
      <w:pPr>
        <w:rPr>
          <w:lang w:val="pl-PL"/>
        </w:rPr>
      </w:pPr>
    </w:p>
    <w:p w14:paraId="2D8E4D38" w14:textId="77777777" w:rsidR="0045462A" w:rsidRPr="00492B0B" w:rsidRDefault="008D0FBF" w:rsidP="008D0FBF">
      <w:pPr>
        <w:rPr>
          <w:lang w:val="pl-PL"/>
        </w:rPr>
      </w:pPr>
      <w:r w:rsidRPr="00492B0B">
        <w:rPr>
          <w:lang w:val="pl-PL"/>
        </w:rPr>
        <w:tab/>
      </w:r>
      <w:r w:rsidRPr="00492B0B">
        <w:rPr>
          <w:lang w:val="pl-PL"/>
        </w:rPr>
        <w:tab/>
      </w:r>
      <w:r w:rsidRPr="00492B0B">
        <w:rPr>
          <w:lang w:val="pl-PL"/>
        </w:rPr>
        <w:tab/>
      </w:r>
      <w:r w:rsidRPr="00492B0B">
        <w:rPr>
          <w:lang w:val="pl-PL"/>
        </w:rPr>
        <w:tab/>
      </w:r>
      <w:r w:rsidRPr="00492B0B">
        <w:rPr>
          <w:lang w:val="pl-PL"/>
        </w:rPr>
        <w:tab/>
      </w:r>
    </w:p>
    <w:sectPr w:rsidR="0045462A" w:rsidRPr="00492B0B" w:rsidSect="009B5942">
      <w:headerReference w:type="default" r:id="rId11"/>
      <w:footerReference w:type="default" r:id="rId12"/>
      <w:pgSz w:w="11907" w:h="16839" w:code="9"/>
      <w:pgMar w:top="2378" w:right="1417" w:bottom="1418" w:left="1417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089C" w14:textId="77777777" w:rsidR="009B5942" w:rsidRDefault="009B5942" w:rsidP="00683455">
      <w:r>
        <w:separator/>
      </w:r>
    </w:p>
  </w:endnote>
  <w:endnote w:type="continuationSeparator" w:id="0">
    <w:p w14:paraId="79E02888" w14:textId="77777777" w:rsidR="009B5942" w:rsidRDefault="009B5942" w:rsidP="0068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426"/>
      <w:gridCol w:w="3543"/>
      <w:gridCol w:w="704"/>
      <w:gridCol w:w="1564"/>
      <w:gridCol w:w="567"/>
      <w:gridCol w:w="1134"/>
    </w:tblGrid>
    <w:tr w:rsidR="00866E62" w:rsidRPr="001554C1" w14:paraId="238144ED" w14:textId="77777777" w:rsidTr="00866E62">
      <w:trPr>
        <w:trHeight w:val="142"/>
      </w:trPr>
      <w:tc>
        <w:tcPr>
          <w:tcW w:w="1985" w:type="dxa"/>
        </w:tcPr>
        <w:p w14:paraId="64C0B8E4" w14:textId="77777777" w:rsidR="00866E62" w:rsidRPr="00866E62" w:rsidRDefault="00866E62" w:rsidP="00866E62">
          <w:pPr>
            <w:pStyle w:val="Header"/>
            <w:spacing w:line="360" w:lineRule="auto"/>
            <w:ind w:right="-46"/>
            <w:rPr>
              <w:rFonts w:ascii="Arial" w:hAnsi="Arial" w:cs="Arial"/>
              <w:sz w:val="24"/>
              <w:szCs w:val="24"/>
            </w:rPr>
          </w:pPr>
          <w:r w:rsidRPr="00866E62">
            <w:rPr>
              <w:rFonts w:ascii="Arial" w:hAnsi="Arial" w:cs="Arial"/>
              <w:sz w:val="24"/>
              <w:szCs w:val="24"/>
            </w:rPr>
            <w:t>—</w:t>
          </w:r>
        </w:p>
      </w:tc>
      <w:tc>
        <w:tcPr>
          <w:tcW w:w="426" w:type="dxa"/>
        </w:tcPr>
        <w:p w14:paraId="5081E762" w14:textId="77777777" w:rsidR="00866E62" w:rsidRPr="00CE31AE" w:rsidRDefault="00866E62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</w:p>
      </w:tc>
      <w:tc>
        <w:tcPr>
          <w:tcW w:w="3543" w:type="dxa"/>
        </w:tcPr>
        <w:p w14:paraId="22966B4D" w14:textId="77777777" w:rsidR="00866E62" w:rsidRDefault="00866E62" w:rsidP="00CE31AE">
          <w:pPr>
            <w:pStyle w:val="Podstawowyakapitowy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866E62">
            <w:rPr>
              <w:rFonts w:ascii="Arial" w:hAnsi="Arial" w:cs="Arial"/>
            </w:rPr>
            <w:t>—</w:t>
          </w:r>
        </w:p>
      </w:tc>
      <w:tc>
        <w:tcPr>
          <w:tcW w:w="704" w:type="dxa"/>
        </w:tcPr>
        <w:p w14:paraId="7F9F347F" w14:textId="77777777" w:rsidR="00866E62" w:rsidRPr="001554C1" w:rsidRDefault="00866E62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564" w:type="dxa"/>
        </w:tcPr>
        <w:p w14:paraId="19ADEFF0" w14:textId="77777777" w:rsidR="00866E62" w:rsidRDefault="00866E62" w:rsidP="001423D3">
          <w:pPr>
            <w:pStyle w:val="Header"/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866E62">
            <w:rPr>
              <w:rFonts w:ascii="Arial" w:hAnsi="Arial" w:cs="Arial"/>
              <w:sz w:val="24"/>
              <w:szCs w:val="24"/>
            </w:rPr>
            <w:t>—</w:t>
          </w:r>
        </w:p>
      </w:tc>
      <w:tc>
        <w:tcPr>
          <w:tcW w:w="567" w:type="dxa"/>
        </w:tcPr>
        <w:p w14:paraId="40DA9125" w14:textId="77777777" w:rsidR="00866E62" w:rsidRPr="001554C1" w:rsidRDefault="00866E62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134" w:type="dxa"/>
        </w:tcPr>
        <w:p w14:paraId="1BFF12CF" w14:textId="77777777" w:rsidR="00866E62" w:rsidRDefault="00866E62" w:rsidP="00FD6770">
          <w:pPr>
            <w:pStyle w:val="Header"/>
            <w:spacing w:line="360" w:lineRule="auto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866E62">
            <w:rPr>
              <w:rFonts w:ascii="Arial" w:hAnsi="Arial" w:cs="Arial"/>
              <w:sz w:val="24"/>
              <w:szCs w:val="24"/>
            </w:rPr>
            <w:t>—</w:t>
          </w:r>
        </w:p>
      </w:tc>
    </w:tr>
    <w:tr w:rsidR="001423D3" w:rsidRPr="001554C1" w14:paraId="3A25840D" w14:textId="77777777" w:rsidTr="00866E62">
      <w:trPr>
        <w:trHeight w:val="537"/>
      </w:trPr>
      <w:tc>
        <w:tcPr>
          <w:tcW w:w="1985" w:type="dxa"/>
        </w:tcPr>
        <w:p w14:paraId="313DF4A4" w14:textId="77777777" w:rsidR="00866E62" w:rsidRPr="00866E62" w:rsidRDefault="00866E62" w:rsidP="00FD6770">
          <w:pPr>
            <w:spacing w:line="288" w:lineRule="auto"/>
            <w:rPr>
              <w:rFonts w:ascii="Arial" w:hAnsi="Arial" w:cs="Arial"/>
              <w:b/>
              <w:color w:val="7F7F7F" w:themeColor="text1" w:themeTint="80"/>
              <w:sz w:val="16"/>
              <w:szCs w:val="16"/>
              <w:lang w:val="pl-PL"/>
            </w:rPr>
          </w:pPr>
          <w:r w:rsidRPr="00866E62">
            <w:rPr>
              <w:rFonts w:ascii="Arial" w:hAnsi="Arial" w:cs="Arial"/>
              <w:b/>
              <w:color w:val="7F7F7F" w:themeColor="text1" w:themeTint="80"/>
              <w:sz w:val="16"/>
              <w:szCs w:val="16"/>
              <w:lang w:val="pl-PL"/>
            </w:rPr>
            <w:t>Nazwa firmy</w:t>
          </w:r>
        </w:p>
        <w:p w14:paraId="30DF086D" w14:textId="77777777" w:rsidR="00FD6770" w:rsidRPr="00CF2568" w:rsidRDefault="00FD6770" w:rsidP="00FD6770">
          <w:pPr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CF2568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Circle K Polska Sp. z o.o.</w:t>
          </w:r>
        </w:p>
        <w:p w14:paraId="7753170F" w14:textId="77777777" w:rsidR="00FD6770" w:rsidRPr="00CF2568" w:rsidRDefault="00FD6770" w:rsidP="00FD6770">
          <w:pPr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866E62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 xml:space="preserve">ul. </w:t>
          </w:r>
          <w:r w:rsidRPr="00CF2568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Puławska 86</w:t>
          </w:r>
        </w:p>
        <w:p w14:paraId="49A89601" w14:textId="77777777" w:rsidR="00FD6770" w:rsidRPr="00CF2568" w:rsidRDefault="00FD6770" w:rsidP="00FD6770">
          <w:pPr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CF2568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02-603 Warszawa</w:t>
          </w:r>
        </w:p>
        <w:p w14:paraId="638F926E" w14:textId="77777777" w:rsidR="0067106C" w:rsidRPr="00CE31AE" w:rsidRDefault="00FD6770" w:rsidP="00FD6770">
          <w:pPr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CE31AE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NIP: 779-00-01-083</w:t>
          </w:r>
        </w:p>
      </w:tc>
      <w:tc>
        <w:tcPr>
          <w:tcW w:w="426" w:type="dxa"/>
        </w:tcPr>
        <w:p w14:paraId="15F17FA6" w14:textId="77777777" w:rsidR="0067106C" w:rsidRPr="00CE31AE" w:rsidRDefault="0067106C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</w:p>
      </w:tc>
      <w:tc>
        <w:tcPr>
          <w:tcW w:w="3543" w:type="dxa"/>
        </w:tcPr>
        <w:p w14:paraId="6CBAB62E" w14:textId="77777777" w:rsidR="00866E62" w:rsidRPr="00866E62" w:rsidRDefault="00866E62" w:rsidP="00CE31AE">
          <w:pPr>
            <w:pStyle w:val="Podstawowyakapitowy"/>
            <w:rPr>
              <w:rFonts w:ascii="Arial" w:hAnsi="Arial" w:cs="Arial"/>
              <w:b/>
              <w:color w:val="7F7F7F" w:themeColor="text1" w:themeTint="80"/>
              <w:sz w:val="16"/>
              <w:szCs w:val="16"/>
              <w:lang w:val="pl-PL"/>
            </w:rPr>
          </w:pPr>
          <w:r w:rsidRPr="00866E62">
            <w:rPr>
              <w:rFonts w:ascii="Arial" w:hAnsi="Arial" w:cs="Arial"/>
              <w:b/>
              <w:color w:val="7F7F7F" w:themeColor="text1" w:themeTint="80"/>
              <w:sz w:val="16"/>
              <w:szCs w:val="16"/>
              <w:lang w:val="pl-PL"/>
            </w:rPr>
            <w:t>Dane rejestrowe</w:t>
          </w:r>
        </w:p>
        <w:p w14:paraId="51EBE95D" w14:textId="77777777" w:rsidR="00CE31AE" w:rsidRPr="00CE31AE" w:rsidRDefault="00FD6770" w:rsidP="00CE31AE">
          <w:pPr>
            <w:pStyle w:val="Podstawowyakapitowy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Sąd</w:t>
          </w:r>
          <w:r w:rsidR="00CE31AE" w:rsidRPr="00CE31AE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 xml:space="preserve"> Rejonowy dla m.st. Warszawy w Warszawie</w:t>
          </w:r>
        </w:p>
        <w:p w14:paraId="626468EE" w14:textId="77777777" w:rsidR="00CE31AE" w:rsidRPr="005A547C" w:rsidRDefault="00CE31AE" w:rsidP="00CE31AE">
          <w:pPr>
            <w:pStyle w:val="Podstawowyakapitowy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5A547C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XIII Wydział Gospodarczy KRS</w:t>
          </w:r>
        </w:p>
        <w:p w14:paraId="411A4BA0" w14:textId="77777777" w:rsidR="00CE31AE" w:rsidRPr="005A547C" w:rsidRDefault="00CE31AE" w:rsidP="00CE31AE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</w:pPr>
          <w:r w:rsidRPr="005A547C">
            <w:rPr>
              <w:rFonts w:ascii="Arial" w:hAnsi="Arial" w:cs="Arial"/>
              <w:color w:val="7F7F7F" w:themeColor="text1" w:themeTint="80"/>
              <w:sz w:val="16"/>
              <w:szCs w:val="16"/>
              <w:lang w:val="pl-PL"/>
            </w:rPr>
            <w:t>KRS 0000012413</w:t>
          </w:r>
        </w:p>
        <w:p w14:paraId="28D418CF" w14:textId="21EC6929" w:rsidR="0067106C" w:rsidRPr="001554C1" w:rsidRDefault="005A547C" w:rsidP="001423D3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Kapitał</w:t>
          </w:r>
          <w:proofErr w:type="spellEnd"/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zakładowy</w:t>
          </w:r>
          <w:proofErr w:type="spellEnd"/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: </w:t>
          </w:r>
          <w:r w:rsidR="00E6644E" w:rsidRPr="00E6644E">
            <w:rPr>
              <w:rFonts w:ascii="Arial" w:hAnsi="Arial" w:cs="Arial"/>
              <w:color w:val="7F7F7F" w:themeColor="text1" w:themeTint="80"/>
              <w:sz w:val="16"/>
              <w:szCs w:val="16"/>
            </w:rPr>
            <w:t>748.334.706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,00 ZŁ</w:t>
          </w:r>
        </w:p>
      </w:tc>
      <w:tc>
        <w:tcPr>
          <w:tcW w:w="704" w:type="dxa"/>
        </w:tcPr>
        <w:p w14:paraId="6BC89550" w14:textId="77777777" w:rsidR="0067106C" w:rsidRPr="001554C1" w:rsidRDefault="0067106C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564" w:type="dxa"/>
        </w:tcPr>
        <w:p w14:paraId="09150F48" w14:textId="77777777" w:rsidR="001423D3" w:rsidRPr="00866E62" w:rsidRDefault="001423D3" w:rsidP="001423D3">
          <w:pPr>
            <w:pStyle w:val="Header"/>
            <w:spacing w:line="288" w:lineRule="auto"/>
            <w:rPr>
              <w:rFonts w:ascii="Arial" w:hAnsi="Arial" w:cs="Arial"/>
              <w:b/>
              <w:sz w:val="28"/>
              <w:szCs w:val="28"/>
            </w:rPr>
          </w:pPr>
          <w:proofErr w:type="spellStart"/>
          <w:r w:rsidRPr="00866E62"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  <w:t>Telefon</w:t>
          </w:r>
          <w:proofErr w:type="spellEnd"/>
        </w:p>
        <w:p w14:paraId="07F80252" w14:textId="77777777" w:rsidR="001423D3" w:rsidRPr="001554C1" w:rsidRDefault="001423D3" w:rsidP="001423D3">
          <w:pPr>
            <w:spacing w:line="288" w:lineRule="auto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+48 22 564 00 00</w:t>
          </w:r>
          <w:sdt>
            <w:sdt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d w:val="669905379"/>
              <w:showingPlcHdr/>
              <w:text/>
            </w:sdtPr>
            <w:sdtContent>
              <w: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t xml:space="preserve">     </w:t>
              </w:r>
            </w:sdtContent>
          </w:sdt>
        </w:p>
        <w:p w14:paraId="507DAA00" w14:textId="77777777" w:rsidR="00866E62" w:rsidRDefault="00866E62" w:rsidP="00DC266F">
          <w:pPr>
            <w:pStyle w:val="Header"/>
            <w:spacing w:line="276" w:lineRule="auto"/>
            <w:ind w:right="-46"/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</w:pPr>
        </w:p>
        <w:p w14:paraId="29E36E9E" w14:textId="058B19C6" w:rsidR="0067106C" w:rsidRPr="001554C1" w:rsidRDefault="0067106C" w:rsidP="00866E62">
          <w:pPr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567" w:type="dxa"/>
        </w:tcPr>
        <w:p w14:paraId="15177C0B" w14:textId="77777777" w:rsidR="0067106C" w:rsidRPr="001554C1" w:rsidRDefault="0067106C" w:rsidP="00DC266F">
          <w:pPr>
            <w:pStyle w:val="Footer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134" w:type="dxa"/>
        </w:tcPr>
        <w:p w14:paraId="40FE60E7" w14:textId="77777777" w:rsidR="00866E62" w:rsidRPr="00866E62" w:rsidRDefault="00866E62" w:rsidP="00FD6770">
          <w:pPr>
            <w:pStyle w:val="Header"/>
            <w:spacing w:line="360" w:lineRule="auto"/>
            <w:ind w:right="-46"/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</w:pPr>
          <w:r w:rsidRPr="00866E62">
            <w:rPr>
              <w:rFonts w:ascii="Arial" w:hAnsi="Arial" w:cs="Arial"/>
              <w:b/>
              <w:color w:val="7F7F7F" w:themeColor="text1" w:themeTint="80"/>
              <w:sz w:val="16"/>
              <w:szCs w:val="16"/>
            </w:rPr>
            <w:t>Internet</w:t>
          </w:r>
        </w:p>
        <w:p w14:paraId="79D84C84" w14:textId="7CFDFDA4" w:rsidR="0067106C" w:rsidRPr="00FD6770" w:rsidRDefault="00CE31AE" w:rsidP="00FD6770">
          <w:pPr>
            <w:pStyle w:val="Header"/>
            <w:spacing w:line="360" w:lineRule="auto"/>
            <w:ind w:right="-46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www.</w:t>
          </w:r>
          <w:r w:rsidR="007271EC" w:rsidRPr="007271EC">
            <w:rPr>
              <w:rFonts w:ascii="Arial" w:hAnsi="Arial" w:cs="Arial"/>
              <w:color w:val="7F7F7F" w:themeColor="text1" w:themeTint="80"/>
              <w:sz w:val="16"/>
              <w:szCs w:val="16"/>
            </w:rPr>
            <w:t>circlek.pl</w:t>
          </w:r>
        </w:p>
        <w:p w14:paraId="79FC528B" w14:textId="77777777" w:rsidR="0067106C" w:rsidRPr="001554C1" w:rsidRDefault="0067106C" w:rsidP="00DC266F">
          <w:pPr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1554C1">
            <w:rPr>
              <w:rFonts w:ascii="Arial" w:hAnsi="Arial" w:cs="Arial"/>
              <w:color w:val="7F7F7F" w:themeColor="text1" w:themeTint="80"/>
              <w:sz w:val="16"/>
              <w:szCs w:val="16"/>
            </w:rPr>
            <w:br/>
          </w:r>
        </w:p>
        <w:p w14:paraId="5FF7A298" w14:textId="77777777" w:rsidR="0067106C" w:rsidRPr="001554C1" w:rsidRDefault="0067106C" w:rsidP="00D57657">
          <w:pPr>
            <w:pStyle w:val="Footer"/>
            <w:spacing w:line="276" w:lineRule="auto"/>
            <w:ind w:right="-46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</w:tr>
  </w:tbl>
  <w:p w14:paraId="4C47B09A" w14:textId="77777777" w:rsidR="007A27BD" w:rsidRPr="001554C1" w:rsidRDefault="007A27BD" w:rsidP="00DC266F">
    <w:pPr>
      <w:pStyle w:val="Foo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BA3B" w14:textId="77777777" w:rsidR="009B5942" w:rsidRDefault="009B5942" w:rsidP="00683455">
      <w:r>
        <w:separator/>
      </w:r>
    </w:p>
  </w:footnote>
  <w:footnote w:type="continuationSeparator" w:id="0">
    <w:p w14:paraId="41C346B1" w14:textId="77777777" w:rsidR="009B5942" w:rsidRDefault="009B5942" w:rsidP="0068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464" w14:textId="77777777" w:rsidR="00D57657" w:rsidRDefault="005442D3" w:rsidP="00D57657">
    <w:pPr>
      <w:pStyle w:val="Header"/>
      <w:spacing w:line="360" w:lineRule="auto"/>
      <w:jc w:val="both"/>
      <w:rPr>
        <w:rFonts w:ascii="Arial" w:hAnsi="Arial" w:cs="Arial"/>
        <w:color w:val="929496"/>
        <w:sz w:val="28"/>
        <w:szCs w:val="28"/>
      </w:rPr>
    </w:pPr>
    <w:r w:rsidRPr="005442D3">
      <w:rPr>
        <w:rFonts w:ascii="Arial" w:hAnsi="Arial" w:cs="Arial"/>
        <w:noProof/>
        <w:color w:val="929496"/>
        <w:sz w:val="28"/>
        <w:szCs w:val="28"/>
        <w:lang w:val="pl-PL" w:eastAsia="pl-PL"/>
      </w:rPr>
      <w:drawing>
        <wp:anchor distT="0" distB="0" distL="114300" distR="114300" simplePos="0" relativeHeight="251665408" behindDoc="0" locked="0" layoutInCell="1" allowOverlap="1" wp14:anchorId="1A35C33A" wp14:editId="1B8F42BE">
          <wp:simplePos x="0" y="0"/>
          <wp:positionH relativeFrom="margin">
            <wp:posOffset>4338955</wp:posOffset>
          </wp:positionH>
          <wp:positionV relativeFrom="paragraph">
            <wp:posOffset>-114300</wp:posOffset>
          </wp:positionV>
          <wp:extent cx="1518920" cy="571500"/>
          <wp:effectExtent l="19050" t="0" r="5080" b="0"/>
          <wp:wrapSquare wrapText="bothSides"/>
          <wp:docPr id="7" name="Obrázek 6" descr="circle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9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center" w:leader="none"/>
    </w:r>
    <w:r w:rsidR="00D57657" w:rsidRPr="003E6712">
      <w:rPr>
        <w:rFonts w:ascii="Arial" w:hAnsi="Arial" w:cs="Arial"/>
        <w:color w:val="929496"/>
        <w:sz w:val="28"/>
        <w:szCs w:val="28"/>
      </w:rPr>
      <w:ptab w:relativeTo="margin" w:alignment="right" w:leader="none"/>
    </w:r>
  </w:p>
  <w:p w14:paraId="52B680FC" w14:textId="77777777" w:rsidR="00D57657" w:rsidRDefault="00D57657" w:rsidP="00D57657">
    <w:pPr>
      <w:pStyle w:val="Header"/>
      <w:spacing w:line="360" w:lineRule="auto"/>
      <w:jc w:val="both"/>
      <w:rPr>
        <w:rFonts w:ascii="Arial" w:hAnsi="Arial" w:cs="Arial"/>
        <w:color w:val="929496"/>
        <w:sz w:val="28"/>
        <w:szCs w:val="28"/>
      </w:rPr>
    </w:pPr>
  </w:p>
  <w:p w14:paraId="3E7F2986" w14:textId="77777777" w:rsidR="00D57657" w:rsidRPr="00EE4F6A" w:rsidRDefault="00D57657" w:rsidP="00D57657">
    <w:pPr>
      <w:pStyle w:val="Footer"/>
      <w:jc w:val="right"/>
      <w:rPr>
        <w:rFonts w:ascii="Arial" w:hAnsi="Arial" w:cs="Arial"/>
        <w:color w:val="7F7F7F" w:themeColor="text1" w:themeTint="80"/>
        <w:sz w:val="14"/>
        <w:szCs w:val="14"/>
      </w:rPr>
    </w:pPr>
    <w:r w:rsidRPr="00EE4F6A">
      <w:rPr>
        <w:rFonts w:ascii="Arial" w:hAnsi="Arial" w:cs="Arial"/>
        <w:bCs/>
        <w:i/>
        <w:iCs/>
        <w:color w:val="7F7F7F" w:themeColor="text1" w:themeTint="80"/>
        <w:sz w:val="14"/>
        <w:szCs w:val="14"/>
      </w:rPr>
      <w:t>Part of Alimentation Couche-Tard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22"/>
    <w:rsid w:val="00003158"/>
    <w:rsid w:val="00006092"/>
    <w:rsid w:val="000264C1"/>
    <w:rsid w:val="00030946"/>
    <w:rsid w:val="000318A6"/>
    <w:rsid w:val="00040234"/>
    <w:rsid w:val="00042F91"/>
    <w:rsid w:val="00044790"/>
    <w:rsid w:val="000662C5"/>
    <w:rsid w:val="000956ED"/>
    <w:rsid w:val="00096152"/>
    <w:rsid w:val="000A50F6"/>
    <w:rsid w:val="000C6EEF"/>
    <w:rsid w:val="000D1D43"/>
    <w:rsid w:val="000D6883"/>
    <w:rsid w:val="000E102B"/>
    <w:rsid w:val="00104AA0"/>
    <w:rsid w:val="001050DA"/>
    <w:rsid w:val="001122B2"/>
    <w:rsid w:val="00124285"/>
    <w:rsid w:val="0013458A"/>
    <w:rsid w:val="00134641"/>
    <w:rsid w:val="0014153F"/>
    <w:rsid w:val="001423D3"/>
    <w:rsid w:val="00144C88"/>
    <w:rsid w:val="001554C1"/>
    <w:rsid w:val="00176CDA"/>
    <w:rsid w:val="0019322B"/>
    <w:rsid w:val="001A16D0"/>
    <w:rsid w:val="001A42AB"/>
    <w:rsid w:val="001C0AC4"/>
    <w:rsid w:val="001C44A5"/>
    <w:rsid w:val="001C6092"/>
    <w:rsid w:val="001D0DD2"/>
    <w:rsid w:val="001D1E2F"/>
    <w:rsid w:val="002035A2"/>
    <w:rsid w:val="00212828"/>
    <w:rsid w:val="00214BCC"/>
    <w:rsid w:val="00221690"/>
    <w:rsid w:val="002457A0"/>
    <w:rsid w:val="00257CF1"/>
    <w:rsid w:val="002600B9"/>
    <w:rsid w:val="00267A09"/>
    <w:rsid w:val="00274E55"/>
    <w:rsid w:val="002833A2"/>
    <w:rsid w:val="002A107B"/>
    <w:rsid w:val="002A36BE"/>
    <w:rsid w:val="002A706D"/>
    <w:rsid w:val="002B11B8"/>
    <w:rsid w:val="002B187C"/>
    <w:rsid w:val="002B40AB"/>
    <w:rsid w:val="002C592E"/>
    <w:rsid w:val="002D0320"/>
    <w:rsid w:val="002D65F6"/>
    <w:rsid w:val="002D7C9A"/>
    <w:rsid w:val="002E398C"/>
    <w:rsid w:val="002F6A72"/>
    <w:rsid w:val="002F7B83"/>
    <w:rsid w:val="003028B0"/>
    <w:rsid w:val="00313664"/>
    <w:rsid w:val="003156A2"/>
    <w:rsid w:val="00317C5B"/>
    <w:rsid w:val="00320DE0"/>
    <w:rsid w:val="00331313"/>
    <w:rsid w:val="003342BE"/>
    <w:rsid w:val="00345796"/>
    <w:rsid w:val="00352D78"/>
    <w:rsid w:val="003558CC"/>
    <w:rsid w:val="00357724"/>
    <w:rsid w:val="00370180"/>
    <w:rsid w:val="00376C0A"/>
    <w:rsid w:val="00377E01"/>
    <w:rsid w:val="00391365"/>
    <w:rsid w:val="003B10F0"/>
    <w:rsid w:val="003B71C0"/>
    <w:rsid w:val="003C228F"/>
    <w:rsid w:val="003D414D"/>
    <w:rsid w:val="003D5738"/>
    <w:rsid w:val="003D6BCA"/>
    <w:rsid w:val="003E110F"/>
    <w:rsid w:val="003E1490"/>
    <w:rsid w:val="003E2466"/>
    <w:rsid w:val="003E5533"/>
    <w:rsid w:val="003E6712"/>
    <w:rsid w:val="003F727C"/>
    <w:rsid w:val="00400F8B"/>
    <w:rsid w:val="0040260E"/>
    <w:rsid w:val="00404D4E"/>
    <w:rsid w:val="00413499"/>
    <w:rsid w:val="00417670"/>
    <w:rsid w:val="00423F89"/>
    <w:rsid w:val="0043401B"/>
    <w:rsid w:val="00451AAD"/>
    <w:rsid w:val="0045462A"/>
    <w:rsid w:val="00465643"/>
    <w:rsid w:val="00471F46"/>
    <w:rsid w:val="004920E1"/>
    <w:rsid w:val="00492B0B"/>
    <w:rsid w:val="00497783"/>
    <w:rsid w:val="004B0636"/>
    <w:rsid w:val="004B169F"/>
    <w:rsid w:val="004B3E71"/>
    <w:rsid w:val="004C2211"/>
    <w:rsid w:val="004D4822"/>
    <w:rsid w:val="004D644E"/>
    <w:rsid w:val="004E2D51"/>
    <w:rsid w:val="004E5C06"/>
    <w:rsid w:val="004F78AE"/>
    <w:rsid w:val="005003ED"/>
    <w:rsid w:val="00507772"/>
    <w:rsid w:val="005115E4"/>
    <w:rsid w:val="00517D70"/>
    <w:rsid w:val="00517EED"/>
    <w:rsid w:val="005237A1"/>
    <w:rsid w:val="00524F7C"/>
    <w:rsid w:val="005256DD"/>
    <w:rsid w:val="00526232"/>
    <w:rsid w:val="005442D3"/>
    <w:rsid w:val="005574EF"/>
    <w:rsid w:val="005613F6"/>
    <w:rsid w:val="005804F3"/>
    <w:rsid w:val="00591A39"/>
    <w:rsid w:val="005A527F"/>
    <w:rsid w:val="005A547C"/>
    <w:rsid w:val="005A567E"/>
    <w:rsid w:val="005A601B"/>
    <w:rsid w:val="005B32EB"/>
    <w:rsid w:val="005C1FDB"/>
    <w:rsid w:val="005C24C1"/>
    <w:rsid w:val="005D0FB2"/>
    <w:rsid w:val="005E1D6D"/>
    <w:rsid w:val="005E50F5"/>
    <w:rsid w:val="005E75F5"/>
    <w:rsid w:val="005E76FC"/>
    <w:rsid w:val="0060018B"/>
    <w:rsid w:val="00603540"/>
    <w:rsid w:val="00610A5C"/>
    <w:rsid w:val="00615012"/>
    <w:rsid w:val="00622B43"/>
    <w:rsid w:val="00624E1E"/>
    <w:rsid w:val="00636968"/>
    <w:rsid w:val="00640E14"/>
    <w:rsid w:val="00647E31"/>
    <w:rsid w:val="0065034D"/>
    <w:rsid w:val="0065580F"/>
    <w:rsid w:val="00662E57"/>
    <w:rsid w:val="00670E94"/>
    <w:rsid w:val="0067106C"/>
    <w:rsid w:val="00683455"/>
    <w:rsid w:val="006932EE"/>
    <w:rsid w:val="006943BA"/>
    <w:rsid w:val="006C6C01"/>
    <w:rsid w:val="006E07F2"/>
    <w:rsid w:val="006E5CC9"/>
    <w:rsid w:val="006F1A65"/>
    <w:rsid w:val="006F2597"/>
    <w:rsid w:val="00704BE8"/>
    <w:rsid w:val="0070743F"/>
    <w:rsid w:val="00716272"/>
    <w:rsid w:val="007271EC"/>
    <w:rsid w:val="00732F10"/>
    <w:rsid w:val="00740E3F"/>
    <w:rsid w:val="00747F98"/>
    <w:rsid w:val="00751B6F"/>
    <w:rsid w:val="007717A9"/>
    <w:rsid w:val="00795F8E"/>
    <w:rsid w:val="007A27B7"/>
    <w:rsid w:val="007A27BD"/>
    <w:rsid w:val="007B6F5C"/>
    <w:rsid w:val="007C2A5D"/>
    <w:rsid w:val="007D3FAB"/>
    <w:rsid w:val="007E4AF8"/>
    <w:rsid w:val="007E6EE6"/>
    <w:rsid w:val="00802B58"/>
    <w:rsid w:val="00807C0C"/>
    <w:rsid w:val="00807FFA"/>
    <w:rsid w:val="00816932"/>
    <w:rsid w:val="00830A67"/>
    <w:rsid w:val="00831041"/>
    <w:rsid w:val="008504F8"/>
    <w:rsid w:val="00866E62"/>
    <w:rsid w:val="008711F4"/>
    <w:rsid w:val="008802FF"/>
    <w:rsid w:val="008A7E3E"/>
    <w:rsid w:val="008B1E8A"/>
    <w:rsid w:val="008B4924"/>
    <w:rsid w:val="008C163C"/>
    <w:rsid w:val="008D0FBF"/>
    <w:rsid w:val="008D106A"/>
    <w:rsid w:val="008E1720"/>
    <w:rsid w:val="008E7072"/>
    <w:rsid w:val="008E7BF0"/>
    <w:rsid w:val="00907722"/>
    <w:rsid w:val="009117FC"/>
    <w:rsid w:val="00912E8B"/>
    <w:rsid w:val="00913593"/>
    <w:rsid w:val="00913C1F"/>
    <w:rsid w:val="0093530E"/>
    <w:rsid w:val="00937366"/>
    <w:rsid w:val="00942C1E"/>
    <w:rsid w:val="0095013D"/>
    <w:rsid w:val="00956C5C"/>
    <w:rsid w:val="00987C1E"/>
    <w:rsid w:val="00990787"/>
    <w:rsid w:val="009977FA"/>
    <w:rsid w:val="009B5942"/>
    <w:rsid w:val="009C6445"/>
    <w:rsid w:val="009E406B"/>
    <w:rsid w:val="009F5B99"/>
    <w:rsid w:val="009F648F"/>
    <w:rsid w:val="00A02434"/>
    <w:rsid w:val="00A03999"/>
    <w:rsid w:val="00A06902"/>
    <w:rsid w:val="00A2715E"/>
    <w:rsid w:val="00A4085E"/>
    <w:rsid w:val="00A50231"/>
    <w:rsid w:val="00A53413"/>
    <w:rsid w:val="00A76A85"/>
    <w:rsid w:val="00A83BAD"/>
    <w:rsid w:val="00A85AF3"/>
    <w:rsid w:val="00A86D92"/>
    <w:rsid w:val="00A94910"/>
    <w:rsid w:val="00AB0291"/>
    <w:rsid w:val="00AB6F5B"/>
    <w:rsid w:val="00AC4418"/>
    <w:rsid w:val="00AC4BD8"/>
    <w:rsid w:val="00AE18F4"/>
    <w:rsid w:val="00AF2016"/>
    <w:rsid w:val="00B23A6E"/>
    <w:rsid w:val="00B33F17"/>
    <w:rsid w:val="00B420D4"/>
    <w:rsid w:val="00B464D0"/>
    <w:rsid w:val="00B50EEF"/>
    <w:rsid w:val="00B53A6D"/>
    <w:rsid w:val="00B71D40"/>
    <w:rsid w:val="00B77596"/>
    <w:rsid w:val="00B8306D"/>
    <w:rsid w:val="00B90BB7"/>
    <w:rsid w:val="00B94526"/>
    <w:rsid w:val="00BA49B1"/>
    <w:rsid w:val="00BA5DF5"/>
    <w:rsid w:val="00BA6007"/>
    <w:rsid w:val="00BB2E3C"/>
    <w:rsid w:val="00BB3993"/>
    <w:rsid w:val="00BE0B74"/>
    <w:rsid w:val="00BE2260"/>
    <w:rsid w:val="00BE4225"/>
    <w:rsid w:val="00BF475F"/>
    <w:rsid w:val="00C02303"/>
    <w:rsid w:val="00C26B39"/>
    <w:rsid w:val="00C31519"/>
    <w:rsid w:val="00C324FF"/>
    <w:rsid w:val="00C6241B"/>
    <w:rsid w:val="00C735DB"/>
    <w:rsid w:val="00C80352"/>
    <w:rsid w:val="00C81E81"/>
    <w:rsid w:val="00C823B4"/>
    <w:rsid w:val="00C86FE1"/>
    <w:rsid w:val="00C900B9"/>
    <w:rsid w:val="00C96E06"/>
    <w:rsid w:val="00CB5C98"/>
    <w:rsid w:val="00CB708A"/>
    <w:rsid w:val="00CC6B5E"/>
    <w:rsid w:val="00CD17B0"/>
    <w:rsid w:val="00CD3D73"/>
    <w:rsid w:val="00CD3EBD"/>
    <w:rsid w:val="00CE31AE"/>
    <w:rsid w:val="00D0069F"/>
    <w:rsid w:val="00D01D04"/>
    <w:rsid w:val="00D24F7F"/>
    <w:rsid w:val="00D45A4D"/>
    <w:rsid w:val="00D535EA"/>
    <w:rsid w:val="00D57657"/>
    <w:rsid w:val="00D61D6A"/>
    <w:rsid w:val="00D62CB4"/>
    <w:rsid w:val="00D64252"/>
    <w:rsid w:val="00D66683"/>
    <w:rsid w:val="00D66B06"/>
    <w:rsid w:val="00D86069"/>
    <w:rsid w:val="00D966F1"/>
    <w:rsid w:val="00DA0FBA"/>
    <w:rsid w:val="00DB66B8"/>
    <w:rsid w:val="00DC266F"/>
    <w:rsid w:val="00DD273C"/>
    <w:rsid w:val="00DD4C4A"/>
    <w:rsid w:val="00DD4D26"/>
    <w:rsid w:val="00DE2EA9"/>
    <w:rsid w:val="00DF1325"/>
    <w:rsid w:val="00DF3437"/>
    <w:rsid w:val="00DF7079"/>
    <w:rsid w:val="00E07AE2"/>
    <w:rsid w:val="00E20DDA"/>
    <w:rsid w:val="00E22B11"/>
    <w:rsid w:val="00E34FE8"/>
    <w:rsid w:val="00E531DA"/>
    <w:rsid w:val="00E551A1"/>
    <w:rsid w:val="00E6644E"/>
    <w:rsid w:val="00E81B3D"/>
    <w:rsid w:val="00E92D52"/>
    <w:rsid w:val="00E9375C"/>
    <w:rsid w:val="00EA14D2"/>
    <w:rsid w:val="00EB195B"/>
    <w:rsid w:val="00EB489B"/>
    <w:rsid w:val="00ED4405"/>
    <w:rsid w:val="00ED7F33"/>
    <w:rsid w:val="00EE4F6A"/>
    <w:rsid w:val="00EE5C24"/>
    <w:rsid w:val="00F01B2A"/>
    <w:rsid w:val="00F128FE"/>
    <w:rsid w:val="00F21160"/>
    <w:rsid w:val="00F2566E"/>
    <w:rsid w:val="00F26E62"/>
    <w:rsid w:val="00F27021"/>
    <w:rsid w:val="00F30782"/>
    <w:rsid w:val="00F37CB4"/>
    <w:rsid w:val="00F54562"/>
    <w:rsid w:val="00F605C8"/>
    <w:rsid w:val="00F66635"/>
    <w:rsid w:val="00F7571C"/>
    <w:rsid w:val="00FB360B"/>
    <w:rsid w:val="00FC7F4D"/>
    <w:rsid w:val="00FD6770"/>
    <w:rsid w:val="00FE4D7B"/>
    <w:rsid w:val="00FE7D31"/>
    <w:rsid w:val="00FF1A1E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1C5F4D"/>
  <w15:docId w15:val="{2009E091-9B03-441B-A69D-50ADC700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C2211"/>
    <w:pPr>
      <w:keepNext/>
      <w:jc w:val="center"/>
      <w:outlineLvl w:val="5"/>
    </w:pPr>
    <w:rPr>
      <w:sz w:val="3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455"/>
  </w:style>
  <w:style w:type="paragraph" w:styleId="Footer">
    <w:name w:val="footer"/>
    <w:basedOn w:val="Normal"/>
    <w:link w:val="FooterChar"/>
    <w:unhideWhenUsed/>
    <w:rsid w:val="00F211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1160"/>
  </w:style>
  <w:style w:type="paragraph" w:styleId="BalloonText">
    <w:name w:val="Balloon Text"/>
    <w:basedOn w:val="Normal"/>
    <w:link w:val="BalloonTextChar"/>
    <w:uiPriority w:val="99"/>
    <w:semiHidden/>
    <w:unhideWhenUsed/>
    <w:rsid w:val="00683455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32EE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2EE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link w:val="Styl1Char"/>
    <w:qFormat/>
    <w:rsid w:val="006932EE"/>
    <w:pPr>
      <w:spacing w:after="200" w:line="360" w:lineRule="auto"/>
      <w:outlineLvl w:val="0"/>
    </w:pPr>
    <w:rPr>
      <w:rFonts w:ascii="Arial" w:eastAsiaTheme="minorHAnsi" w:hAnsi="Arial" w:cs="Arial"/>
      <w:b/>
      <w:sz w:val="20"/>
      <w:szCs w:val="20"/>
      <w:lang w:val="en-US" w:eastAsia="en-US"/>
    </w:rPr>
  </w:style>
  <w:style w:type="character" w:customStyle="1" w:styleId="Styl1Char">
    <w:name w:val="Styl1 Char"/>
    <w:basedOn w:val="DefaultParagraphFont"/>
    <w:link w:val="Styl1"/>
    <w:rsid w:val="006932EE"/>
    <w:rPr>
      <w:rFonts w:ascii="Arial" w:hAnsi="Arial" w:cs="Arial"/>
      <w:b/>
      <w:sz w:val="20"/>
      <w:szCs w:val="20"/>
    </w:rPr>
  </w:style>
  <w:style w:type="paragraph" w:customStyle="1" w:styleId="Recipient">
    <w:name w:val="Recipient"/>
    <w:basedOn w:val="Normal"/>
    <w:qFormat/>
    <w:rsid w:val="00E9375C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1"/>
    <w:unhideWhenUsed/>
    <w:qFormat/>
    <w:rsid w:val="001A16D0"/>
    <w:pPr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1A16D0"/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12E8B"/>
    <w:rPr>
      <w:color w:val="808080"/>
    </w:rPr>
  </w:style>
  <w:style w:type="paragraph" w:customStyle="1" w:styleId="Podstawowyakapitowy">
    <w:name w:val="[Podstawowy akapitowy]"/>
    <w:basedOn w:val="Normal"/>
    <w:uiPriority w:val="99"/>
    <w:rsid w:val="00CE31AE"/>
    <w:pPr>
      <w:autoSpaceDE w:val="0"/>
      <w:autoSpaceDN w:val="0"/>
      <w:adjustRightInd w:val="0"/>
      <w:spacing w:line="288" w:lineRule="auto"/>
      <w:textAlignment w:val="center"/>
    </w:pPr>
    <w:rPr>
      <w:rFonts w:ascii="Times (TT) Regular" w:eastAsiaTheme="minorHAnsi" w:hAnsi="Times (TT) Regular" w:cs="Times (TT) Regular"/>
      <w:color w:val="00000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nb-NO"/>
    </w:rPr>
  </w:style>
  <w:style w:type="character" w:customStyle="1" w:styleId="Heading6Char">
    <w:name w:val="Heading 6 Char"/>
    <w:basedOn w:val="DefaultParagraphFont"/>
    <w:link w:val="Heading6"/>
    <w:rsid w:val="004C2211"/>
    <w:rPr>
      <w:rFonts w:ascii="Times New Roman" w:eastAsia="Times New Roman" w:hAnsi="Times New Roman" w:cs="Times New Roman"/>
      <w:sz w:val="32"/>
      <w:szCs w:val="24"/>
      <w:lang w:val="pl-PL"/>
    </w:rPr>
  </w:style>
  <w:style w:type="paragraph" w:styleId="BodyTextIndent">
    <w:name w:val="Body Text Indent"/>
    <w:basedOn w:val="Normal"/>
    <w:link w:val="BodyTextIndentChar"/>
    <w:rsid w:val="004C2211"/>
    <w:pPr>
      <w:spacing w:line="360" w:lineRule="auto"/>
      <w:ind w:firstLine="720"/>
    </w:pPr>
    <w:rPr>
      <w:sz w:val="28"/>
      <w:lang w:val="pl-PL" w:eastAsia="en-US"/>
    </w:rPr>
  </w:style>
  <w:style w:type="character" w:customStyle="1" w:styleId="BodyTextIndentChar">
    <w:name w:val="Body Text Indent Char"/>
    <w:basedOn w:val="DefaultParagraphFont"/>
    <w:link w:val="BodyTextIndent"/>
    <w:rsid w:val="004C2211"/>
    <w:rPr>
      <w:rFonts w:ascii="Times New Roman" w:eastAsia="Times New Roman" w:hAnsi="Times New Roman" w:cs="Times New Roman"/>
      <w:sz w:val="28"/>
      <w:szCs w:val="24"/>
      <w:lang w:val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FBF"/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character" w:styleId="Hyperlink">
    <w:name w:val="Hyperlink"/>
    <w:rsid w:val="008D0FBF"/>
    <w:rPr>
      <w:color w:val="0000FF"/>
      <w:u w:val="single"/>
    </w:rPr>
  </w:style>
  <w:style w:type="paragraph" w:styleId="List">
    <w:name w:val="List"/>
    <w:basedOn w:val="Normal"/>
    <w:rsid w:val="008D0FBF"/>
    <w:pPr>
      <w:ind w:left="283" w:hanging="283"/>
    </w:pPr>
    <w:rPr>
      <w:lang w:eastAsia="en-US"/>
    </w:rPr>
  </w:style>
  <w:style w:type="paragraph" w:styleId="Closing">
    <w:name w:val="Closing"/>
    <w:basedOn w:val="Normal"/>
    <w:link w:val="ClosingChar"/>
    <w:rsid w:val="008D0FBF"/>
    <w:pPr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8D0F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8D0F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8D0FBF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customStyle="1" w:styleId="Default">
    <w:name w:val="Default"/>
    <w:rsid w:val="003D4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564">
          <w:marLeft w:val="135"/>
          <w:marRight w:val="135"/>
          <w:marTop w:val="135"/>
          <w:marBottom w:val="135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8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mat\Desktop\TQ%2001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DB7798E0F3B41A89BDFB44269BC38" ma:contentTypeVersion="1" ma:contentTypeDescription="Create a new document." ma:contentTypeScope="" ma:versionID="14ce8313106f3db5b7b7c985908141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149140-8EB2-4363-AD20-3A27B886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15883-2C43-42D8-9F62-C31217040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B191E-E5C3-47A1-82D6-377A50707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940A6CE-C809-42FE-9238-8F58471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 010</Template>
  <TotalTime>12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Statoil Fuel &amp; Retail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STATOILFUEL&amp;RETAIL</dc:creator>
  <cp:lastModifiedBy>Anna Bobrecka</cp:lastModifiedBy>
  <cp:revision>4</cp:revision>
  <cp:lastPrinted>2016-03-29T10:53:00Z</cp:lastPrinted>
  <dcterms:created xsi:type="dcterms:W3CDTF">2024-02-26T09:49:00Z</dcterms:created>
  <dcterms:modified xsi:type="dcterms:W3CDTF">2024-02-26T10:02:00Z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0x010100E32DB7798E0F3B41A89BDFB44269BC38</vt:lpwstr>
  </property>
</Properties>
</file>